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A31F" w14:textId="48ABF532" w:rsidR="00AC2249" w:rsidRDefault="00884A6A" w:rsidP="001C2ACD">
      <w:pPr>
        <w:autoSpaceDE w:val="0"/>
        <w:autoSpaceDN w:val="0"/>
        <w:adjustRightInd w:val="0"/>
        <w:spacing w:after="0" w:line="240" w:lineRule="auto"/>
        <w:rPr>
          <w:rFonts w:ascii="Aptos" w:hAnsi="Aptos" w:cs="Aptos"/>
          <w:kern w:val="0"/>
        </w:rPr>
      </w:pPr>
      <w:r>
        <w:rPr>
          <w:rFonts w:ascii="Aptos" w:hAnsi="Aptos" w:cs="Aptos"/>
          <w:kern w:val="0"/>
        </w:rPr>
        <w:t>1-30-2025</w:t>
      </w:r>
    </w:p>
    <w:p w14:paraId="45ACE06F" w14:textId="77777777" w:rsidR="00AC2249" w:rsidRDefault="00AC2249" w:rsidP="001C2ACD">
      <w:pPr>
        <w:autoSpaceDE w:val="0"/>
        <w:autoSpaceDN w:val="0"/>
        <w:adjustRightInd w:val="0"/>
        <w:spacing w:after="0" w:line="240" w:lineRule="auto"/>
        <w:rPr>
          <w:rFonts w:ascii="Aptos" w:hAnsi="Aptos" w:cs="Aptos"/>
          <w:kern w:val="0"/>
        </w:rPr>
      </w:pPr>
    </w:p>
    <w:p w14:paraId="00FED5A0" w14:textId="293C12D8" w:rsidR="00B516EC" w:rsidRDefault="00BA75D9" w:rsidP="001C2ACD">
      <w:pPr>
        <w:autoSpaceDE w:val="0"/>
        <w:autoSpaceDN w:val="0"/>
        <w:adjustRightInd w:val="0"/>
        <w:spacing w:after="0" w:line="240" w:lineRule="auto"/>
        <w:rPr>
          <w:rFonts w:ascii="Aptos" w:hAnsi="Aptos" w:cs="Aptos"/>
          <w:kern w:val="0"/>
        </w:rPr>
      </w:pPr>
      <w:r w:rsidRPr="00A34367">
        <w:rPr>
          <w:rFonts w:ascii="Aptos" w:hAnsi="Aptos" w:cs="Aptos"/>
          <w:kern w:val="0"/>
        </w:rPr>
        <w:t xml:space="preserve">For Immediate </w:t>
      </w:r>
      <w:proofErr w:type="gramStart"/>
      <w:r w:rsidRPr="00A34367">
        <w:rPr>
          <w:rFonts w:ascii="Aptos" w:hAnsi="Aptos" w:cs="Aptos"/>
          <w:kern w:val="0"/>
        </w:rPr>
        <w:t>Release</w:t>
      </w:r>
      <w:r w:rsidR="00AC2249">
        <w:rPr>
          <w:rFonts w:ascii="Aptos" w:hAnsi="Aptos" w:cs="Aptos"/>
          <w:kern w:val="0"/>
        </w:rPr>
        <w:t xml:space="preserve">  </w:t>
      </w:r>
      <w:r w:rsidR="00AC2249">
        <w:rPr>
          <w:rFonts w:ascii="Aptos" w:hAnsi="Aptos" w:cs="Aptos"/>
          <w:kern w:val="0"/>
        </w:rPr>
        <w:tab/>
      </w:r>
      <w:proofErr w:type="gramEnd"/>
      <w:r w:rsidR="00AC2249">
        <w:rPr>
          <w:rFonts w:ascii="Aptos" w:hAnsi="Aptos" w:cs="Aptos"/>
          <w:kern w:val="0"/>
        </w:rPr>
        <w:tab/>
      </w:r>
      <w:r w:rsidR="00AC2249">
        <w:rPr>
          <w:rFonts w:ascii="Aptos" w:hAnsi="Aptos" w:cs="Aptos"/>
          <w:kern w:val="0"/>
        </w:rPr>
        <w:tab/>
      </w:r>
      <w:r w:rsidR="00AC2249">
        <w:rPr>
          <w:rFonts w:ascii="Aptos" w:hAnsi="Aptos" w:cs="Aptos"/>
          <w:kern w:val="0"/>
        </w:rPr>
        <w:tab/>
      </w:r>
      <w:r w:rsidR="00AC2249">
        <w:rPr>
          <w:rFonts w:ascii="Aptos" w:hAnsi="Aptos" w:cs="Aptos"/>
          <w:kern w:val="0"/>
        </w:rPr>
        <w:tab/>
        <w:t>Contact: Dr. Ronda Sauget</w:t>
      </w:r>
      <w:r w:rsidR="00EB5263">
        <w:rPr>
          <w:rFonts w:ascii="Aptos" w:hAnsi="Aptos" w:cs="Aptos"/>
          <w:kern w:val="0"/>
        </w:rPr>
        <w:t>, MBA</w:t>
      </w:r>
    </w:p>
    <w:p w14:paraId="17C94B94" w14:textId="1D1DE682" w:rsidR="00AC2249" w:rsidRDefault="00AC2249" w:rsidP="001C2ACD">
      <w:pPr>
        <w:autoSpaceDE w:val="0"/>
        <w:autoSpaceDN w:val="0"/>
        <w:adjustRightInd w:val="0"/>
        <w:spacing w:after="0" w:line="240" w:lineRule="auto"/>
        <w:rPr>
          <w:rFonts w:ascii="Aptos" w:hAnsi="Aptos" w:cs="Aptos"/>
          <w:kern w:val="0"/>
        </w:rPr>
      </w:pP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t>217-828-0403</w:t>
      </w:r>
    </w:p>
    <w:p w14:paraId="493E512B" w14:textId="2405F9F8" w:rsidR="00AC2249" w:rsidRPr="00A34367" w:rsidRDefault="00AC2249" w:rsidP="001C2ACD">
      <w:pPr>
        <w:autoSpaceDE w:val="0"/>
        <w:autoSpaceDN w:val="0"/>
        <w:adjustRightInd w:val="0"/>
        <w:spacing w:after="0" w:line="240" w:lineRule="auto"/>
        <w:rPr>
          <w:rFonts w:ascii="Aptos" w:hAnsi="Aptos" w:cs="Aptos"/>
          <w:kern w:val="0"/>
        </w:rPr>
      </w:pP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r>
        <w:rPr>
          <w:rFonts w:ascii="Aptos" w:hAnsi="Aptos" w:cs="Aptos"/>
          <w:kern w:val="0"/>
        </w:rPr>
        <w:tab/>
      </w:r>
      <w:hyperlink r:id="rId4" w:history="1">
        <w:r w:rsidRPr="00CF1712">
          <w:rPr>
            <w:rStyle w:val="Hyperlink"/>
            <w:rFonts w:ascii="Aptos" w:hAnsi="Aptos" w:cs="Aptos"/>
            <w:kern w:val="0"/>
          </w:rPr>
          <w:t>ronda@colestogether.com</w:t>
        </w:r>
      </w:hyperlink>
      <w:r>
        <w:rPr>
          <w:rFonts w:ascii="Aptos" w:hAnsi="Aptos" w:cs="Aptos"/>
          <w:kern w:val="0"/>
        </w:rPr>
        <w:t xml:space="preserve"> </w:t>
      </w:r>
    </w:p>
    <w:p w14:paraId="111C8C92" w14:textId="77777777" w:rsidR="001C2ACD" w:rsidRPr="00A34367" w:rsidRDefault="001C2ACD" w:rsidP="001C2ACD">
      <w:pPr>
        <w:autoSpaceDE w:val="0"/>
        <w:autoSpaceDN w:val="0"/>
        <w:adjustRightInd w:val="0"/>
        <w:spacing w:after="0" w:line="240" w:lineRule="auto"/>
        <w:rPr>
          <w:rFonts w:ascii="Aptos" w:hAnsi="Aptos" w:cs="Aptos"/>
          <w:kern w:val="0"/>
        </w:rPr>
      </w:pPr>
    </w:p>
    <w:p w14:paraId="0A200E4C" w14:textId="676575F9" w:rsidR="00BE2059" w:rsidRDefault="00BE2059" w:rsidP="00BA75D9">
      <w:pPr>
        <w:autoSpaceDE w:val="0"/>
        <w:autoSpaceDN w:val="0"/>
        <w:adjustRightInd w:val="0"/>
        <w:spacing w:after="0" w:line="240" w:lineRule="auto"/>
        <w:rPr>
          <w:rFonts w:ascii="Aptos" w:hAnsi="Aptos" w:cs="Aptos"/>
          <w:kern w:val="0"/>
        </w:rPr>
      </w:pPr>
      <w:r w:rsidRPr="00A34367">
        <w:rPr>
          <w:rFonts w:ascii="Aptos" w:hAnsi="Aptos" w:cs="Aptos"/>
          <w:kern w:val="0"/>
        </w:rPr>
        <w:t>Mattoon, Illinois.</w:t>
      </w:r>
      <w:r>
        <w:rPr>
          <w:rFonts w:ascii="Aptos" w:hAnsi="Aptos" w:cs="Aptos"/>
          <w:kern w:val="0"/>
        </w:rPr>
        <w:t xml:space="preserve"> The Illinois Department of Commerce and Economic Opportunity (DCEO) has approved a DCEO Site Readiness Infrastructure Grant for total project cost of $2</w:t>
      </w:r>
      <w:r w:rsidR="00A270D2">
        <w:rPr>
          <w:rFonts w:ascii="Aptos" w:hAnsi="Aptos" w:cs="Aptos"/>
          <w:kern w:val="0"/>
        </w:rPr>
        <w:t xml:space="preserve">,947,000 for electrical capacity near the 1000 North Mattoon Charleston Industrial Parkway Corridor. </w:t>
      </w:r>
    </w:p>
    <w:p w14:paraId="16C27AD5" w14:textId="77777777" w:rsidR="00BE2059" w:rsidRDefault="00BE2059" w:rsidP="00BA75D9">
      <w:pPr>
        <w:autoSpaceDE w:val="0"/>
        <w:autoSpaceDN w:val="0"/>
        <w:adjustRightInd w:val="0"/>
        <w:spacing w:after="0" w:line="240" w:lineRule="auto"/>
        <w:rPr>
          <w:rFonts w:ascii="Aptos" w:hAnsi="Aptos" w:cs="Aptos"/>
          <w:kern w:val="0"/>
        </w:rPr>
      </w:pPr>
    </w:p>
    <w:p w14:paraId="36A7DF97" w14:textId="57653008" w:rsidR="00BA75D9" w:rsidRDefault="00BA75D9" w:rsidP="00BA75D9">
      <w:pPr>
        <w:autoSpaceDE w:val="0"/>
        <w:autoSpaceDN w:val="0"/>
        <w:adjustRightInd w:val="0"/>
        <w:spacing w:after="0" w:line="240" w:lineRule="auto"/>
        <w:rPr>
          <w:rFonts w:ascii="Aptos" w:hAnsi="Aptos" w:cs="Aptos"/>
          <w:kern w:val="0"/>
        </w:rPr>
      </w:pPr>
      <w:r>
        <w:rPr>
          <w:rFonts w:ascii="Aptos" w:hAnsi="Aptos" w:cs="Aptos"/>
          <w:kern w:val="0"/>
        </w:rPr>
        <w:t>The City of Mattoon, in partnership with Coles Together EDO</w:t>
      </w:r>
      <w:r w:rsidR="00CE5936">
        <w:rPr>
          <w:rFonts w:ascii="Aptos" w:hAnsi="Aptos" w:cs="Aptos"/>
          <w:kern w:val="0"/>
        </w:rPr>
        <w:t>, Ameren Illinois,</w:t>
      </w:r>
      <w:r>
        <w:rPr>
          <w:rFonts w:ascii="Aptos" w:hAnsi="Aptos" w:cs="Aptos"/>
          <w:kern w:val="0"/>
        </w:rPr>
        <w:t xml:space="preserve"> and Agracel, Inc., propose</w:t>
      </w:r>
      <w:r w:rsidR="00A270D2">
        <w:rPr>
          <w:rFonts w:ascii="Aptos" w:hAnsi="Aptos" w:cs="Aptos"/>
          <w:kern w:val="0"/>
        </w:rPr>
        <w:t>d</w:t>
      </w:r>
      <w:r>
        <w:rPr>
          <w:rFonts w:ascii="Aptos" w:hAnsi="Aptos" w:cs="Aptos"/>
          <w:kern w:val="0"/>
        </w:rPr>
        <w:t xml:space="preserve"> a critical</w:t>
      </w:r>
      <w:r w:rsidR="00BE2059">
        <w:rPr>
          <w:rFonts w:ascii="Aptos" w:hAnsi="Aptos" w:cs="Aptos"/>
          <w:kern w:val="0"/>
        </w:rPr>
        <w:t xml:space="preserve"> </w:t>
      </w:r>
      <w:r>
        <w:rPr>
          <w:rFonts w:ascii="Aptos" w:hAnsi="Aptos" w:cs="Aptos"/>
          <w:kern w:val="0"/>
        </w:rPr>
        <w:t xml:space="preserve">electrical infrastructure upgrade </w:t>
      </w:r>
      <w:r w:rsidR="00EF2281">
        <w:rPr>
          <w:rFonts w:ascii="Aptos" w:hAnsi="Aptos" w:cs="Aptos"/>
          <w:kern w:val="0"/>
        </w:rPr>
        <w:t xml:space="preserve">to </w:t>
      </w:r>
      <w:r w:rsidR="00884A6A">
        <w:rPr>
          <w:rFonts w:ascii="Aptos" w:hAnsi="Aptos" w:cs="Aptos"/>
          <w:kern w:val="0"/>
        </w:rPr>
        <w:t xml:space="preserve">an electrical substation that services </w:t>
      </w:r>
      <w:proofErr w:type="spellStart"/>
      <w:r w:rsidR="00BE2059">
        <w:rPr>
          <w:rFonts w:ascii="Aptos" w:hAnsi="Aptos" w:cs="Aptos"/>
          <w:kern w:val="0"/>
        </w:rPr>
        <w:t>Agracel’s</w:t>
      </w:r>
      <w:proofErr w:type="spellEnd"/>
      <w:r w:rsidR="00BE2059">
        <w:rPr>
          <w:rFonts w:ascii="Aptos" w:hAnsi="Aptos" w:cs="Aptos"/>
          <w:kern w:val="0"/>
        </w:rPr>
        <w:t xml:space="preserve"> </w:t>
      </w:r>
      <w:r>
        <w:rPr>
          <w:rFonts w:ascii="Aptos" w:hAnsi="Aptos" w:cs="Aptos"/>
          <w:kern w:val="0"/>
        </w:rPr>
        <w:t>Mattoon Enterprise Park.</w:t>
      </w:r>
      <w:r w:rsidR="00BE2059">
        <w:rPr>
          <w:rFonts w:ascii="Aptos" w:hAnsi="Aptos" w:cs="Aptos"/>
          <w:kern w:val="0"/>
        </w:rPr>
        <w:t xml:space="preserve"> </w:t>
      </w:r>
      <w:r>
        <w:rPr>
          <w:rFonts w:ascii="Aptos" w:hAnsi="Aptos" w:cs="Aptos"/>
          <w:kern w:val="0"/>
        </w:rPr>
        <w:t>This upgrade is essential to overcoming the insufficient electrical capacity that has hindered the</w:t>
      </w:r>
      <w:r w:rsidR="00BE2059">
        <w:rPr>
          <w:rFonts w:ascii="Aptos" w:hAnsi="Aptos" w:cs="Aptos"/>
          <w:kern w:val="0"/>
        </w:rPr>
        <w:t xml:space="preserve"> </w:t>
      </w:r>
      <w:r>
        <w:rPr>
          <w:rFonts w:ascii="Aptos" w:hAnsi="Aptos" w:cs="Aptos"/>
          <w:kern w:val="0"/>
        </w:rPr>
        <w:t xml:space="preserve">park’s ability to attract new </w:t>
      </w:r>
      <w:r w:rsidR="00EF2281">
        <w:rPr>
          <w:rFonts w:ascii="Aptos" w:hAnsi="Aptos" w:cs="Aptos"/>
          <w:kern w:val="0"/>
        </w:rPr>
        <w:t xml:space="preserve">industrial </w:t>
      </w:r>
      <w:r>
        <w:rPr>
          <w:rFonts w:ascii="Aptos" w:hAnsi="Aptos" w:cs="Aptos"/>
          <w:kern w:val="0"/>
        </w:rPr>
        <w:t xml:space="preserve">developments for nearly two decades, and would directly </w:t>
      </w:r>
      <w:r w:rsidR="00884A6A">
        <w:rPr>
          <w:rFonts w:ascii="Aptos" w:hAnsi="Aptos" w:cs="Aptos"/>
          <w:kern w:val="0"/>
        </w:rPr>
        <w:t>benefit the area</w:t>
      </w:r>
      <w:r>
        <w:rPr>
          <w:rFonts w:ascii="Aptos" w:hAnsi="Aptos" w:cs="Aptos"/>
          <w:kern w:val="0"/>
        </w:rPr>
        <w:t xml:space="preserve"> for </w:t>
      </w:r>
      <w:r w:rsidR="00EF2281">
        <w:rPr>
          <w:rFonts w:ascii="Aptos" w:hAnsi="Aptos" w:cs="Aptos"/>
          <w:kern w:val="0"/>
        </w:rPr>
        <w:t xml:space="preserve">attracting </w:t>
      </w:r>
      <w:r w:rsidR="00884A6A">
        <w:rPr>
          <w:rFonts w:ascii="Aptos" w:hAnsi="Aptos" w:cs="Aptos"/>
          <w:kern w:val="0"/>
        </w:rPr>
        <w:t>new</w:t>
      </w:r>
      <w:r w:rsidR="00EF2281">
        <w:rPr>
          <w:rFonts w:ascii="Aptos" w:hAnsi="Aptos" w:cs="Aptos"/>
          <w:kern w:val="0"/>
        </w:rPr>
        <w:t xml:space="preserve"> businesses</w:t>
      </w:r>
      <w:r>
        <w:rPr>
          <w:rFonts w:ascii="Aptos" w:hAnsi="Aptos" w:cs="Aptos"/>
          <w:kern w:val="0"/>
        </w:rPr>
        <w:t>, turning Mattoon Enterprise Park into a shovel-ready</w:t>
      </w:r>
      <w:r w:rsidR="00A270D2">
        <w:rPr>
          <w:rFonts w:ascii="Aptos" w:hAnsi="Aptos" w:cs="Aptos"/>
          <w:kern w:val="0"/>
        </w:rPr>
        <w:t xml:space="preserve">, pad-ready </w:t>
      </w:r>
      <w:r w:rsidR="00EF2281">
        <w:rPr>
          <w:rFonts w:ascii="Aptos" w:hAnsi="Aptos" w:cs="Aptos"/>
          <w:kern w:val="0"/>
        </w:rPr>
        <w:t xml:space="preserve">prime </w:t>
      </w:r>
      <w:r w:rsidR="00A270D2">
        <w:rPr>
          <w:rFonts w:ascii="Aptos" w:hAnsi="Aptos" w:cs="Aptos"/>
          <w:kern w:val="0"/>
        </w:rPr>
        <w:t xml:space="preserve">industrial </w:t>
      </w:r>
      <w:r>
        <w:rPr>
          <w:rFonts w:ascii="Aptos" w:hAnsi="Aptos" w:cs="Aptos"/>
          <w:kern w:val="0"/>
        </w:rPr>
        <w:t>site</w:t>
      </w:r>
      <w:r w:rsidR="00884A6A">
        <w:rPr>
          <w:rFonts w:ascii="Aptos" w:hAnsi="Aptos" w:cs="Aptos"/>
          <w:kern w:val="0"/>
        </w:rPr>
        <w:t xml:space="preserve">. </w:t>
      </w:r>
      <w:r>
        <w:rPr>
          <w:rFonts w:ascii="Aptos" w:hAnsi="Aptos" w:cs="Aptos"/>
          <w:kern w:val="0"/>
        </w:rPr>
        <w:t>Additionally, this</w:t>
      </w:r>
      <w:r w:rsidR="00BE2059">
        <w:rPr>
          <w:rFonts w:ascii="Aptos" w:hAnsi="Aptos" w:cs="Aptos"/>
          <w:kern w:val="0"/>
        </w:rPr>
        <w:t xml:space="preserve"> </w:t>
      </w:r>
      <w:r>
        <w:rPr>
          <w:rFonts w:ascii="Aptos" w:hAnsi="Aptos" w:cs="Aptos"/>
          <w:kern w:val="0"/>
        </w:rPr>
        <w:t>upgrade of utility infrastructure is specifically identified in the Coles Together Five-Year Strategic</w:t>
      </w:r>
      <w:r w:rsidR="00BE2059">
        <w:rPr>
          <w:rFonts w:ascii="Aptos" w:hAnsi="Aptos" w:cs="Aptos"/>
          <w:kern w:val="0"/>
        </w:rPr>
        <w:t xml:space="preserve"> </w:t>
      </w:r>
      <w:r>
        <w:rPr>
          <w:rFonts w:ascii="Aptos" w:hAnsi="Aptos" w:cs="Aptos"/>
          <w:kern w:val="0"/>
        </w:rPr>
        <w:t>Plan for the general economic development priorities for Coles County</w:t>
      </w:r>
      <w:r w:rsidR="00A270D2">
        <w:rPr>
          <w:rFonts w:ascii="Aptos" w:hAnsi="Aptos" w:cs="Aptos"/>
          <w:kern w:val="0"/>
        </w:rPr>
        <w:t>.</w:t>
      </w:r>
    </w:p>
    <w:p w14:paraId="01073388" w14:textId="77777777" w:rsidR="00BE2059" w:rsidRDefault="00BE2059" w:rsidP="00BA75D9">
      <w:pPr>
        <w:autoSpaceDE w:val="0"/>
        <w:autoSpaceDN w:val="0"/>
        <w:adjustRightInd w:val="0"/>
        <w:spacing w:after="0" w:line="240" w:lineRule="auto"/>
        <w:rPr>
          <w:rFonts w:ascii="Aptos" w:hAnsi="Aptos" w:cs="Aptos"/>
          <w:kern w:val="0"/>
        </w:rPr>
      </w:pPr>
    </w:p>
    <w:p w14:paraId="0CA1FA7A" w14:textId="35DF1C06" w:rsidR="00BA75D9" w:rsidRDefault="00BA75D9" w:rsidP="001C2ACD">
      <w:pPr>
        <w:autoSpaceDE w:val="0"/>
        <w:autoSpaceDN w:val="0"/>
        <w:adjustRightInd w:val="0"/>
        <w:spacing w:after="0" w:line="240" w:lineRule="auto"/>
        <w:rPr>
          <w:rFonts w:ascii="Aptos" w:hAnsi="Aptos" w:cs="Aptos"/>
          <w:kern w:val="0"/>
        </w:rPr>
      </w:pPr>
      <w:r>
        <w:rPr>
          <w:rFonts w:ascii="Aptos" w:hAnsi="Aptos" w:cs="Aptos"/>
          <w:kern w:val="0"/>
        </w:rPr>
        <w:t>Th</w:t>
      </w:r>
      <w:r w:rsidR="00884A6A">
        <w:rPr>
          <w:rFonts w:ascii="Aptos" w:hAnsi="Aptos" w:cs="Aptos"/>
          <w:kern w:val="0"/>
        </w:rPr>
        <w:t>e</w:t>
      </w:r>
      <w:r>
        <w:rPr>
          <w:rFonts w:ascii="Aptos" w:hAnsi="Aptos" w:cs="Aptos"/>
          <w:kern w:val="0"/>
        </w:rPr>
        <w:t xml:space="preserve"> project ensures the site will become shovel-ready, creating a competitive industrial hub in East</w:t>
      </w:r>
      <w:r w:rsidR="001C2ACD">
        <w:rPr>
          <w:rFonts w:ascii="Aptos" w:hAnsi="Aptos" w:cs="Aptos"/>
          <w:kern w:val="0"/>
        </w:rPr>
        <w:t xml:space="preserve"> </w:t>
      </w:r>
      <w:r>
        <w:rPr>
          <w:rFonts w:ascii="Aptos" w:hAnsi="Aptos" w:cs="Aptos"/>
          <w:kern w:val="0"/>
        </w:rPr>
        <w:t>Central Illinois. The total project cost is $2,947,400, with the City of Mattoon requesting $2,357,920</w:t>
      </w:r>
      <w:r w:rsidR="001C2ACD">
        <w:rPr>
          <w:rFonts w:ascii="Aptos" w:hAnsi="Aptos" w:cs="Aptos"/>
          <w:kern w:val="0"/>
        </w:rPr>
        <w:t xml:space="preserve"> </w:t>
      </w:r>
      <w:r>
        <w:rPr>
          <w:rFonts w:ascii="Aptos" w:hAnsi="Aptos" w:cs="Aptos"/>
          <w:kern w:val="0"/>
        </w:rPr>
        <w:t>from DCEO and contributing a 20% match of $589,480</w:t>
      </w:r>
      <w:r w:rsidR="001C2ACD">
        <w:rPr>
          <w:rFonts w:ascii="Aptos" w:hAnsi="Aptos" w:cs="Aptos"/>
          <w:kern w:val="0"/>
        </w:rPr>
        <w:t xml:space="preserve"> that will be equally shared between the City of Mattoon and Coles Together EDO. As the electrical capacity is utilized at this development site, Ameren Illinois will reimburse the match to the City of Mattoon and Coles Together EDO</w:t>
      </w:r>
      <w:r w:rsidR="00884A6A">
        <w:rPr>
          <w:rFonts w:ascii="Aptos" w:hAnsi="Aptos" w:cs="Aptos"/>
          <w:kern w:val="0"/>
        </w:rPr>
        <w:t xml:space="preserve">. </w:t>
      </w:r>
      <w:r w:rsidR="001C2ACD">
        <w:rPr>
          <w:rFonts w:ascii="Aptos" w:hAnsi="Aptos" w:cs="Aptos"/>
          <w:kern w:val="0"/>
        </w:rPr>
        <w:t xml:space="preserve">  </w:t>
      </w:r>
    </w:p>
    <w:p w14:paraId="4DF825EF" w14:textId="77777777" w:rsidR="001C2ACD" w:rsidRDefault="001C2ACD" w:rsidP="001C2ACD">
      <w:pPr>
        <w:autoSpaceDE w:val="0"/>
        <w:autoSpaceDN w:val="0"/>
        <w:adjustRightInd w:val="0"/>
        <w:spacing w:after="0" w:line="240" w:lineRule="auto"/>
        <w:rPr>
          <w:rFonts w:ascii="Aptos" w:hAnsi="Aptos" w:cs="Aptos"/>
          <w:kern w:val="0"/>
        </w:rPr>
      </w:pPr>
    </w:p>
    <w:p w14:paraId="63A3C194" w14:textId="24522485" w:rsidR="00A34367" w:rsidRDefault="004F1B25" w:rsidP="00884A6A">
      <w:pPr>
        <w:autoSpaceDE w:val="0"/>
        <w:autoSpaceDN w:val="0"/>
        <w:adjustRightInd w:val="0"/>
        <w:spacing w:after="0" w:line="240" w:lineRule="auto"/>
        <w:rPr>
          <w:rFonts w:ascii="Aptos" w:hAnsi="Aptos" w:cs="Aptos"/>
          <w:kern w:val="0"/>
        </w:rPr>
      </w:pPr>
      <w:r>
        <w:rPr>
          <w:rFonts w:ascii="Aptos" w:hAnsi="Aptos" w:cs="Aptos"/>
          <w:kern w:val="0"/>
        </w:rPr>
        <w:t xml:space="preserve">Dr. Ronda Sauget, President and CEO of </w:t>
      </w:r>
      <w:r w:rsidR="001C2ACD">
        <w:rPr>
          <w:rFonts w:ascii="Aptos" w:hAnsi="Aptos" w:cs="Aptos"/>
          <w:kern w:val="0"/>
        </w:rPr>
        <w:t>Coles Together EDO</w:t>
      </w:r>
      <w:r>
        <w:rPr>
          <w:rFonts w:ascii="Aptos" w:hAnsi="Aptos" w:cs="Aptos"/>
          <w:kern w:val="0"/>
        </w:rPr>
        <w:t>,</w:t>
      </w:r>
      <w:r w:rsidR="001C2ACD">
        <w:rPr>
          <w:rFonts w:ascii="Aptos" w:hAnsi="Aptos" w:cs="Aptos"/>
          <w:kern w:val="0"/>
        </w:rPr>
        <w:t xml:space="preserve"> wishes to thank the City of Mattoon, Agracel</w:t>
      </w:r>
      <w:r w:rsidR="00A34367">
        <w:rPr>
          <w:rFonts w:ascii="Aptos" w:hAnsi="Aptos" w:cs="Aptos"/>
          <w:kern w:val="0"/>
        </w:rPr>
        <w:t xml:space="preserve">, and Ameren Illinois for stepping up to address this electrical capacity infrastructure development need that will enable </w:t>
      </w:r>
      <w:r w:rsidR="00884A6A">
        <w:rPr>
          <w:rFonts w:ascii="Aptos" w:hAnsi="Aptos" w:cs="Aptos"/>
          <w:kern w:val="0"/>
        </w:rPr>
        <w:t xml:space="preserve">new </w:t>
      </w:r>
      <w:r w:rsidR="00A34367">
        <w:rPr>
          <w:rFonts w:ascii="Aptos" w:hAnsi="Aptos" w:cs="Aptos"/>
          <w:kern w:val="0"/>
        </w:rPr>
        <w:t>industrial opportunities at the 1000N Mattoon Charleston Industrial Parkway Corridor for years to come</w:t>
      </w:r>
      <w:r w:rsidR="00A34367" w:rsidRPr="00860B40">
        <w:rPr>
          <w:rFonts w:ascii="Aptos" w:hAnsi="Aptos" w:cs="Aptos"/>
          <w:kern w:val="0"/>
        </w:rPr>
        <w:t xml:space="preserve">. </w:t>
      </w:r>
      <w:r w:rsidR="00AE05F1" w:rsidRPr="00860B40">
        <w:rPr>
          <w:rFonts w:ascii="Aptos" w:hAnsi="Aptos" w:cs="Aptos"/>
          <w:kern w:val="0"/>
        </w:rPr>
        <w:t>Mattoon Mayor Rick Hall, stated, “He would like to thank his team, especially Kyle Gill and Alex Benishek, for the dedicated work on the grant application, as well as all of the strategic partners that came together to solve this challenge.</w:t>
      </w:r>
      <w:r w:rsidR="00860B40" w:rsidRPr="00860B40">
        <w:rPr>
          <w:rFonts w:eastAsia="Times New Roman"/>
          <w:color w:val="000000"/>
        </w:rPr>
        <w:t xml:space="preserve"> </w:t>
      </w:r>
      <w:r w:rsidR="00860B40">
        <w:rPr>
          <w:rFonts w:eastAsia="Times New Roman"/>
          <w:color w:val="000000"/>
        </w:rPr>
        <w:t>This project will benefit long term industrial development that compliments other strategic economic growth in the Coles County area.</w:t>
      </w:r>
      <w:r w:rsidR="00AE05F1" w:rsidRPr="00860B40">
        <w:rPr>
          <w:rFonts w:ascii="Aptos" w:hAnsi="Aptos" w:cs="Aptos"/>
          <w:kern w:val="0"/>
        </w:rPr>
        <w:t>”</w:t>
      </w:r>
    </w:p>
    <w:p w14:paraId="6487282B" w14:textId="77777777" w:rsidR="00884A6A" w:rsidRDefault="00884A6A" w:rsidP="00884A6A">
      <w:pPr>
        <w:autoSpaceDE w:val="0"/>
        <w:autoSpaceDN w:val="0"/>
        <w:adjustRightInd w:val="0"/>
        <w:spacing w:after="0" w:line="240" w:lineRule="auto"/>
        <w:rPr>
          <w:rFonts w:ascii="Aptos" w:hAnsi="Aptos" w:cs="Aptos"/>
          <w:kern w:val="0"/>
        </w:rPr>
      </w:pPr>
    </w:p>
    <w:p w14:paraId="62261543" w14:textId="53647C4D" w:rsidR="00A34367" w:rsidRPr="007B70E3" w:rsidRDefault="00A34367" w:rsidP="001C2ACD">
      <w:pPr>
        <w:autoSpaceDE w:val="0"/>
        <w:autoSpaceDN w:val="0"/>
        <w:adjustRightInd w:val="0"/>
        <w:spacing w:after="0" w:line="240" w:lineRule="auto"/>
        <w:rPr>
          <w:rFonts w:ascii="Aptos" w:hAnsi="Aptos" w:cs="Aptos"/>
          <w:kern w:val="0"/>
        </w:rPr>
      </w:pPr>
      <w:r>
        <w:rPr>
          <w:rFonts w:ascii="Aptos" w:hAnsi="Aptos" w:cs="Aptos"/>
          <w:kern w:val="0"/>
        </w:rPr>
        <w:t xml:space="preserve">Coles Together EDO is an 501c6 non-profit </w:t>
      </w:r>
      <w:r w:rsidR="007B70E3">
        <w:rPr>
          <w:rFonts w:ascii="Aptos" w:hAnsi="Aptos" w:cs="Aptos"/>
          <w:kern w:val="0"/>
        </w:rPr>
        <w:t xml:space="preserve">organization designed to provide a </w:t>
      </w:r>
      <w:r w:rsidR="007B70E3" w:rsidRPr="007B70E3">
        <w:rPr>
          <w:rFonts w:ascii="Aptos" w:hAnsi="Aptos" w:cs="Aptos"/>
          <w:kern w:val="0"/>
        </w:rPr>
        <w:t>unified voice of Coles County’s business and community leadership. Coles Together mission is to promote the county’s competitive advantages to grow a diverse, innovative economy, enhancing the tax base, creating jobs, and supporting a high quality of life for all residents.</w:t>
      </w:r>
    </w:p>
    <w:sectPr w:rsidR="00A34367" w:rsidRPr="007B7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D9"/>
    <w:rsid w:val="00050ADC"/>
    <w:rsid w:val="000E46B3"/>
    <w:rsid w:val="001C2ACD"/>
    <w:rsid w:val="003A675A"/>
    <w:rsid w:val="00434D6F"/>
    <w:rsid w:val="004F1B25"/>
    <w:rsid w:val="007B70E3"/>
    <w:rsid w:val="00860B40"/>
    <w:rsid w:val="00884A6A"/>
    <w:rsid w:val="008E5164"/>
    <w:rsid w:val="00923B3C"/>
    <w:rsid w:val="00A270D2"/>
    <w:rsid w:val="00A34367"/>
    <w:rsid w:val="00A662B0"/>
    <w:rsid w:val="00AC2249"/>
    <w:rsid w:val="00AE05F1"/>
    <w:rsid w:val="00B516EC"/>
    <w:rsid w:val="00BA75D9"/>
    <w:rsid w:val="00BE2059"/>
    <w:rsid w:val="00BE6A45"/>
    <w:rsid w:val="00CE5936"/>
    <w:rsid w:val="00E45283"/>
    <w:rsid w:val="00EB5263"/>
    <w:rsid w:val="00EF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9CBC9"/>
  <w15:chartTrackingRefBased/>
  <w15:docId w15:val="{7D2C88EE-9EE9-4AD1-B885-986D7BFB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5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5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5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5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5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5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5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5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5D9"/>
    <w:rPr>
      <w:rFonts w:eastAsiaTheme="majorEastAsia" w:cstheme="majorBidi"/>
      <w:color w:val="272727" w:themeColor="text1" w:themeTint="D8"/>
    </w:rPr>
  </w:style>
  <w:style w:type="paragraph" w:styleId="Title">
    <w:name w:val="Title"/>
    <w:basedOn w:val="Normal"/>
    <w:next w:val="Normal"/>
    <w:link w:val="TitleChar"/>
    <w:uiPriority w:val="10"/>
    <w:qFormat/>
    <w:rsid w:val="00BA7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5D9"/>
    <w:pPr>
      <w:spacing w:before="160"/>
      <w:jc w:val="center"/>
    </w:pPr>
    <w:rPr>
      <w:i/>
      <w:iCs/>
      <w:color w:val="404040" w:themeColor="text1" w:themeTint="BF"/>
    </w:rPr>
  </w:style>
  <w:style w:type="character" w:customStyle="1" w:styleId="QuoteChar">
    <w:name w:val="Quote Char"/>
    <w:basedOn w:val="DefaultParagraphFont"/>
    <w:link w:val="Quote"/>
    <w:uiPriority w:val="29"/>
    <w:rsid w:val="00BA75D9"/>
    <w:rPr>
      <w:i/>
      <w:iCs/>
      <w:color w:val="404040" w:themeColor="text1" w:themeTint="BF"/>
    </w:rPr>
  </w:style>
  <w:style w:type="paragraph" w:styleId="ListParagraph">
    <w:name w:val="List Paragraph"/>
    <w:basedOn w:val="Normal"/>
    <w:uiPriority w:val="34"/>
    <w:qFormat/>
    <w:rsid w:val="00BA75D9"/>
    <w:pPr>
      <w:ind w:left="720"/>
      <w:contextualSpacing/>
    </w:pPr>
  </w:style>
  <w:style w:type="character" w:styleId="IntenseEmphasis">
    <w:name w:val="Intense Emphasis"/>
    <w:basedOn w:val="DefaultParagraphFont"/>
    <w:uiPriority w:val="21"/>
    <w:qFormat/>
    <w:rsid w:val="00BA75D9"/>
    <w:rPr>
      <w:i/>
      <w:iCs/>
      <w:color w:val="2F5496" w:themeColor="accent1" w:themeShade="BF"/>
    </w:rPr>
  </w:style>
  <w:style w:type="paragraph" w:styleId="IntenseQuote">
    <w:name w:val="Intense Quote"/>
    <w:basedOn w:val="Normal"/>
    <w:next w:val="Normal"/>
    <w:link w:val="IntenseQuoteChar"/>
    <w:uiPriority w:val="30"/>
    <w:qFormat/>
    <w:rsid w:val="00BA7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5D9"/>
    <w:rPr>
      <w:i/>
      <w:iCs/>
      <w:color w:val="2F5496" w:themeColor="accent1" w:themeShade="BF"/>
    </w:rPr>
  </w:style>
  <w:style w:type="character" w:styleId="IntenseReference">
    <w:name w:val="Intense Reference"/>
    <w:basedOn w:val="DefaultParagraphFont"/>
    <w:uiPriority w:val="32"/>
    <w:qFormat/>
    <w:rsid w:val="00BA75D9"/>
    <w:rPr>
      <w:b/>
      <w:bCs/>
      <w:smallCaps/>
      <w:color w:val="2F5496" w:themeColor="accent1" w:themeShade="BF"/>
      <w:spacing w:val="5"/>
    </w:rPr>
  </w:style>
  <w:style w:type="character" w:styleId="Hyperlink">
    <w:name w:val="Hyperlink"/>
    <w:basedOn w:val="DefaultParagraphFont"/>
    <w:uiPriority w:val="99"/>
    <w:unhideWhenUsed/>
    <w:rsid w:val="00AC2249"/>
    <w:rPr>
      <w:color w:val="0563C1" w:themeColor="hyperlink"/>
      <w:u w:val="single"/>
    </w:rPr>
  </w:style>
  <w:style w:type="character" w:styleId="UnresolvedMention">
    <w:name w:val="Unresolved Mention"/>
    <w:basedOn w:val="DefaultParagraphFont"/>
    <w:uiPriority w:val="99"/>
    <w:semiHidden/>
    <w:unhideWhenUsed/>
    <w:rsid w:val="00AC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nda@colestoge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2282</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Sauget</dc:creator>
  <cp:keywords/>
  <dc:description/>
  <cp:lastModifiedBy>William Hickey</cp:lastModifiedBy>
  <cp:revision>2</cp:revision>
  <dcterms:created xsi:type="dcterms:W3CDTF">2025-01-30T16:41:00Z</dcterms:created>
  <dcterms:modified xsi:type="dcterms:W3CDTF">2025-01-30T16:41:00Z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9ad3ce5a19f9d59204a27b0abe798efd9d682fbd2c3740cec5db1003f66d041b</vt:lpwstr>
  </property>
</Properties>
</file>